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156" w:rsidRPr="00943156" w:rsidRDefault="00943156" w:rsidP="00943156">
      <w:pPr>
        <w:spacing w:after="0" w:line="240" w:lineRule="auto"/>
        <w:jc w:val="both"/>
        <w:rPr>
          <w:rFonts w:ascii="Sylfaen" w:eastAsia="Calibri" w:hAnsi="Sylfaen" w:cs="Times New Roman"/>
          <w:sz w:val="20"/>
          <w:szCs w:val="20"/>
          <w:lang w:val="ka-GE"/>
        </w:rPr>
      </w:pPr>
      <w:r w:rsidRPr="00943156">
        <w:rPr>
          <w:rFonts w:ascii="Sylfaen" w:eastAsia="Calibri" w:hAnsi="Sylfaen" w:cs="Times New Roman"/>
          <w:sz w:val="20"/>
          <w:szCs w:val="20"/>
          <w:lang w:val="ka-GE"/>
        </w:rPr>
        <w:t xml:space="preserve">დანართი </w:t>
      </w:r>
      <w:r>
        <w:rPr>
          <w:rFonts w:ascii="Sylfaen" w:eastAsia="Calibri" w:hAnsi="Sylfaen" w:cs="Times New Roman"/>
          <w:sz w:val="20"/>
          <w:szCs w:val="20"/>
          <w:lang w:val="ka-GE"/>
        </w:rPr>
        <w:t>3</w:t>
      </w:r>
      <w:r w:rsidRPr="00943156">
        <w:rPr>
          <w:rFonts w:ascii="Sylfaen" w:eastAsia="Calibri" w:hAnsi="Sylfaen" w:cs="Times New Roman"/>
          <w:sz w:val="20"/>
          <w:szCs w:val="20"/>
          <w:lang w:val="ka-GE"/>
        </w:rPr>
        <w:t>.</w:t>
      </w:r>
      <w:r w:rsidR="00E03F62">
        <w:rPr>
          <w:rFonts w:ascii="Sylfaen" w:eastAsia="Calibri" w:hAnsi="Sylfaen" w:cs="Times New Roman"/>
          <w:sz w:val="20"/>
          <w:szCs w:val="20"/>
          <w:lang w:val="en-US"/>
        </w:rPr>
        <w:t>1</w:t>
      </w:r>
      <w:r w:rsidRPr="00943156">
        <w:rPr>
          <w:rFonts w:ascii="Sylfaen" w:eastAsia="Calibri" w:hAnsi="Sylfaen" w:cs="Times New Roman"/>
          <w:sz w:val="20"/>
          <w:szCs w:val="20"/>
          <w:lang w:val="ka-GE"/>
        </w:rPr>
        <w:t xml:space="preserve"> პროფესიული საგანმანათლებლო პროგრამის განხორციელებისთვის საჭირო მატერიალური რესურსის შესახებ  (გარდა მასალებისა და ნედლეულისა)</w:t>
      </w:r>
    </w:p>
    <w:p w:rsidR="00943156" w:rsidRPr="00943156" w:rsidRDefault="00943156" w:rsidP="00943156">
      <w:pPr>
        <w:spacing w:after="0" w:line="240" w:lineRule="auto"/>
        <w:jc w:val="both"/>
        <w:rPr>
          <w:rFonts w:ascii="Sylfaen" w:eastAsia="Calibri" w:hAnsi="Sylfaen" w:cs="Times New Roman"/>
          <w:b/>
          <w:sz w:val="20"/>
          <w:szCs w:val="20"/>
          <w:lang w:val="ka-GE"/>
        </w:rPr>
      </w:pPr>
    </w:p>
    <w:tbl>
      <w:tblPr>
        <w:tblW w:w="13765" w:type="dxa"/>
        <w:tblInd w:w="93" w:type="dxa"/>
        <w:tblLook w:val="04A0" w:firstRow="1" w:lastRow="0" w:firstColumn="1" w:lastColumn="0" w:noHBand="0" w:noVBand="1"/>
      </w:tblPr>
      <w:tblGrid>
        <w:gridCol w:w="637"/>
        <w:gridCol w:w="8167"/>
        <w:gridCol w:w="1559"/>
        <w:gridCol w:w="3402"/>
      </w:tblGrid>
      <w:tr w:rsidR="003A6748" w:rsidRPr="00943156" w:rsidTr="00307E7A">
        <w:trPr>
          <w:trHeight w:val="510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N</w:t>
            </w:r>
          </w:p>
        </w:tc>
        <w:tc>
          <w:tcPr>
            <w:tcW w:w="8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დასახელება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რაოდენობა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  <w:t>შენიშვნა</w:t>
            </w:r>
          </w:p>
        </w:tc>
      </w:tr>
      <w:tr w:rsidR="003A6748" w:rsidRPr="00943156" w:rsidTr="00307E7A">
        <w:trPr>
          <w:trHeight w:val="1515"/>
        </w:trPr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(საჭიროებისამებრ მიუთითეთ სტატუსი, მფლობელობის/საკუთრების ფორმა. სპეციფიკაცია და სხვა)</w:t>
            </w:r>
          </w:p>
        </w:tc>
      </w:tr>
      <w:tr w:rsidR="003A6748" w:rsidRPr="00943156" w:rsidTr="00307E7A">
        <w:trPr>
          <w:trHeight w:val="25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მასწავლებლის სამუშაო ადგილი (მაგიდა /სკამი)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სტუდენტის  მაგიდა/სკამი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დემონსტრირების ციფრული საშუალებები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დაფა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4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დიაგნოსტიკის აპარატი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4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ხელის ინსტრუმენტების ნაკრები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57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საგზაო ნიშნები</w:t>
            </w: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br/>
              <w:t>(ავთ.ტყეშელაშვილი)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20,00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4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საგზაო ნიშნები 24 ცალი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24,00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4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კომბინიზონი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19,00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4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ბრტყელტუჩების კრებული 5ც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4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დგუშის რგოლის ჩასადგმელი სამარჯვი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4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ფილტრის მოსახსნელი სამარჯვი ცეპით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4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ბრტყელტუჩა ფიქსატორით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4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ჩაქუჩი 250გრ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2,00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4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ჩაქუჩი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4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მაგნიტი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4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აკუმულატორის ტესტერი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4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ქანჩის გასაღების კომპლექტი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4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სახრახნისის ნაკრები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4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კომპრესის საზომი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4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166FE1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166FE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highlight w:val="yellow"/>
                <w:lang w:eastAsia="ru-RU"/>
              </w:rPr>
              <w:t>21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166FE1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166FE1">
              <w:rPr>
                <w:rFonts w:ascii="Sylfaen" w:eastAsia="Times New Roman" w:hAnsi="Sylfaen" w:cs="Calibri"/>
                <w:color w:val="000000"/>
                <w:sz w:val="20"/>
                <w:szCs w:val="20"/>
                <w:highlight w:val="yellow"/>
                <w:lang w:eastAsia="ru-RU"/>
              </w:rPr>
              <w:t>ამწე 2ტ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748" w:rsidRPr="00166FE1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166FE1">
              <w:rPr>
                <w:rFonts w:ascii="Sylfaen" w:eastAsia="Times New Roman" w:hAnsi="Sylfaen" w:cs="Calibri"/>
                <w:color w:val="000000"/>
                <w:sz w:val="20"/>
                <w:szCs w:val="20"/>
                <w:highlight w:val="yellow"/>
                <w:lang w:eastAsia="ru-RU"/>
              </w:rPr>
              <w:t xml:space="preserve">1,00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4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სიომნიკი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3,00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4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ციფრული მულტიმეტრი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4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დამცავი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2,00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4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კაბელის ინდიკატორი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496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სპეციალური დანიშნულების პროფესიული ხელსაწყო იარაღები(ქარხანა მწარმოებლის რეკომენდაციის მიხედვით)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კომპლექტი</w:t>
            </w:r>
          </w:p>
        </w:tc>
      </w:tr>
      <w:tr w:rsidR="003A6748" w:rsidRPr="00943156" w:rsidTr="00307E7A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ვარიატორული კოლოფის მაკეტი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„трещотка“ გასაღებების ნაკრები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კომპლექტი</w:t>
            </w:r>
          </w:p>
        </w:tc>
      </w:tr>
      <w:tr w:rsidR="003A6748" w:rsidRPr="00943156" w:rsidTr="00307E7A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ექვსკუთხა გასაღებების ნაკრები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კომპლექტი</w:t>
            </w:r>
          </w:p>
        </w:tc>
      </w:tr>
      <w:tr w:rsidR="003A6748" w:rsidRPr="00943156" w:rsidTr="00307E7A">
        <w:trPr>
          <w:trHeight w:val="51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ავტომობილის  სამუხრუჭე და  დამხმარე(ABS ESP)  სისტემების ელექტრონული კომპონენტები (ახალი ან მეორადი) ნებისმიერი ავტომობილის, რომელიც აღჭურვილია ABS და ESP სისტემით;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კომპლექტი</w:t>
            </w:r>
          </w:p>
        </w:tc>
      </w:tr>
      <w:tr w:rsidR="003A6748" w:rsidRPr="00943156" w:rsidTr="00307E7A">
        <w:trPr>
          <w:trHeight w:val="12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ავტომობილის  ანთების  სისტემის ელექტრონული კომპონენტები (ახალი ან მეორადი) ნებისმიერი ავტომობილის(სადენები, ანთების კოჭა, სანთელი და ა.შ)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კომპლექტი</w:t>
            </w:r>
          </w:p>
        </w:tc>
      </w:tr>
      <w:tr w:rsidR="003A6748" w:rsidRPr="00943156" w:rsidTr="00307E7A">
        <w:trPr>
          <w:trHeight w:val="12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გათბობა კონდიცირების  სისტემის ელექტრონული კომპონენტები (ახალი ან მეორადი) ნებისმიერი ავტომობილის(მართვის მოდული, ელექტრო ძრავი, სენსორები და ა.შ)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კომპლექტი</w:t>
            </w:r>
          </w:p>
        </w:tc>
      </w:tr>
      <w:tr w:rsidR="003A6748" w:rsidRPr="00943156" w:rsidTr="00307E7A">
        <w:trPr>
          <w:trHeight w:val="12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დაკიდების სისტემის ელექტრონული კომპონენტები (ახალი ან მეორადი) ნებისმიერი ავტომობილის(მართვის მოდული, აირ ბალიშები, სენსორები და ა.შ)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კომპლექტი</w:t>
            </w:r>
          </w:p>
        </w:tc>
      </w:tr>
      <w:tr w:rsidR="003A6748" w:rsidRPr="00943156" w:rsidTr="00307E7A">
        <w:trPr>
          <w:trHeight w:val="9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გაშვების (დაქოქვის) სისტემის ელექტრონული კომპონენტები (ახალი ან მეორადი) ნებისმიერი ავტომობილის(სტარტერი, გაშვების რელე და სხვ.)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კომპლექტი</w:t>
            </w:r>
          </w:p>
        </w:tc>
      </w:tr>
      <w:tr w:rsidR="003A6748" w:rsidRPr="00943156" w:rsidTr="00307E7A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35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ავტომობილის გენერატორი შესამოწმებელი სტენდი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12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დამუხტვის სისტემის ელექტრონული კომპონენტები (ახალი ან მეორადი) ნებისმიერი ავტომობილის(აკუმულატორი, გენერატორი, დამმუხტავი რელე, ძაბვის რეგულატორი და ა.შ)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კომპლექტი</w:t>
            </w:r>
          </w:p>
        </w:tc>
      </w:tr>
      <w:tr w:rsidR="003A6748" w:rsidRPr="00943156" w:rsidTr="00307E7A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იზოლირებული  მკვნეტარების ნაკრები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იზოლირებული ბრტყელტუჩების ნაკრები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კომპლექტი</w:t>
            </w:r>
          </w:p>
        </w:tc>
      </w:tr>
      <w:tr w:rsidR="003A6748" w:rsidRPr="00943156" w:rsidTr="00307E7A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გენერატორი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მკვნეტარა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მრგვალტუჩა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მეგაომმეტრი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6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ქანჩის გასაღების კომპლექტი(ელექტრო ძრავების დაშლა/აწყობისთვის)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გარე ზომის მიკრომეტრი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კონტაქტების ბადე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კომპლექტი</w:t>
            </w:r>
          </w:p>
        </w:tc>
      </w:tr>
      <w:tr w:rsidR="003A6748" w:rsidRPr="00943156" w:rsidTr="00307E7A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კალის ვაკუუმური ამომგდები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გამანაწილებელი კოლოფის მაკეტი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3A6748" w:rsidRPr="00943156" w:rsidTr="00307E7A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თვლების შეყრის კორექტირების აპარატი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9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საჭის მექანიზმის  ელექტრონული  მართვის  კომპონენტები (მათვის მოდული, სენსორები, საჭის კუთხის სენსორი და ა.შ)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კომპლექტი</w:t>
            </w:r>
          </w:p>
        </w:tc>
      </w:tr>
      <w:tr w:rsidR="003A6748" w:rsidRPr="00943156" w:rsidTr="00307E7A">
        <w:trPr>
          <w:trHeight w:val="42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უსაფთხოებისა და გატაცების საწინააღმდეგო სისტემის მართვის მოდული, სენსორები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კომპლექტი</w:t>
            </w:r>
          </w:p>
        </w:tc>
      </w:tr>
      <w:tr w:rsidR="003A6748" w:rsidRPr="00943156" w:rsidTr="00307E7A">
        <w:trPr>
          <w:trHeight w:val="6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ბენზინის ძრავის საწვავის წნევის მზომი (მანომეტრი) გადამყვანების ნაკრებით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6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დიზელის ძრავის საწვავის წნევის მზომი (მანომეტრი) გადამყვანების ნაკრებით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54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ძრავის ზეთის წნევის მზომი (მანომეტრი) გადამყვანების ნაკრებით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კვების ბლოკი ცვლადი დენის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კვების ბლოკი მუდმივი დენის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56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ცვლადი დენის კონდესატორი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მუდმივი დენის კონდენსატორი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ინდუქციური  კოჭა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მულტიმეტრი დაბალი ძაბვის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ლაბორატორიული რეოსტატი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აკუმულატორი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ტრანსფორმატორი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მულთიმეტრი მაღალი ძაბვის (500V+)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სინქრონული ძრავი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ასინქრონული ძრავი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მულტიმეტრი მარწუხით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ფაზის ინდიკატორი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იზოლირებული ხელთათმანი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სპეცტანსაცმელი პროფესიული სტუდენტებისთვის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წყვილი</w:t>
            </w:r>
          </w:p>
        </w:tc>
      </w:tr>
      <w:tr w:rsidR="003A6748" w:rsidRPr="00943156" w:rsidTr="00307E7A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საბურღი ჩარხი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სალესი ჩარხი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ქლიბების სახესხვაობა/ნაკრები/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6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საზეინკლო ჩაქუჩები/სხვადასხვა წონის/200 გრ; 500 გრ; 800 გრ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საღრუვები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6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ბურღების ნაკრები/სხვადასხვა ზომის/დიამეტრი =3მმ-22მმ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თუნუქის საჭრელი მაკრატელი/ხელის/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თუნუქის საჭრელი მაკტარელი/ელექტრო/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საწერტები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25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რკინის სახაზავები/50მმ; 100მმ/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შტანგერფარგალი/ელექტრო/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საკაწრელა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რკინის მართკუთხა სამკუთხედი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საზეინკლო ღოჯები/სხვადასხვა ზომის/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84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თენგი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ცენტრსაძებნელი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მოსანიშნი ფარგალი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სამოქლონე ჩაქუჩები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ელ.საბურღი მანქანა/დრელი/ 220 v;750 vt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6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შაბლონები ბურღების ალესვის კუთხეების შესამოწმებლად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შიგსახრახნი/4მმ-22 მმ/ 1-2 პირი; ნაკრები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კალიბრ-საცობები/სხვადასხვა/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კუთხვილიანი შაბლონები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კონუსური საფართები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25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3A6748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674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3A6748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3A6748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ორპორტიანი ამწე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25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ციფრული მუდმივი ძაბვის მულტიმეტრი (12-24v მუდმივი ძაბვისთვის)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25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სადენის სათლელი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ცალი</w:t>
            </w:r>
          </w:p>
        </w:tc>
      </w:tr>
      <w:tr w:rsidR="003A6748" w:rsidRPr="00943156" w:rsidTr="00307E7A">
        <w:trPr>
          <w:trHeight w:val="25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8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სახრახნისების ნაკრები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48" w:rsidRPr="00943156" w:rsidRDefault="003A6748" w:rsidP="00307E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94315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კომპლექტი</w:t>
            </w:r>
          </w:p>
        </w:tc>
      </w:tr>
    </w:tbl>
    <w:p w:rsidR="00943156" w:rsidRPr="00943156" w:rsidRDefault="00943156" w:rsidP="00943156">
      <w:pPr>
        <w:spacing w:after="0" w:line="240" w:lineRule="auto"/>
        <w:rPr>
          <w:rFonts w:ascii="Sylfaen" w:eastAsia="Calibri" w:hAnsi="Sylfaen" w:cs="Times New Roman"/>
          <w:sz w:val="20"/>
          <w:szCs w:val="20"/>
          <w:lang w:val="ka-GE"/>
        </w:rPr>
      </w:pPr>
      <w:r w:rsidRPr="00943156">
        <w:rPr>
          <w:rFonts w:ascii="Sylfaen" w:eastAsia="Calibri" w:hAnsi="Sylfaen" w:cs="Times New Roman"/>
          <w:sz w:val="20"/>
          <w:szCs w:val="20"/>
          <w:lang w:val="ka-GE"/>
        </w:rPr>
        <w:br w:type="page"/>
      </w:r>
    </w:p>
    <w:p w:rsidR="00D4197E" w:rsidRPr="00943156" w:rsidRDefault="00D4197E">
      <w:pPr>
        <w:rPr>
          <w:lang w:val="ka-GE"/>
        </w:rPr>
      </w:pPr>
    </w:p>
    <w:sectPr w:rsidR="00D4197E" w:rsidRPr="00943156" w:rsidSect="0094315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EAE"/>
    <w:rsid w:val="00166FE1"/>
    <w:rsid w:val="003A6748"/>
    <w:rsid w:val="00860377"/>
    <w:rsid w:val="00943156"/>
    <w:rsid w:val="00996EAE"/>
    <w:rsid w:val="00D4197E"/>
    <w:rsid w:val="00E03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6</Pages>
  <Words>739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</dc:creator>
  <cp:keywords/>
  <dc:description/>
  <cp:lastModifiedBy>HP</cp:lastModifiedBy>
  <cp:revision>7</cp:revision>
  <dcterms:created xsi:type="dcterms:W3CDTF">2020-07-28T07:39:00Z</dcterms:created>
  <dcterms:modified xsi:type="dcterms:W3CDTF">2022-02-23T18:08:00Z</dcterms:modified>
</cp:coreProperties>
</file>